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t4f50fbznfh3" w:id="0"/>
      <w:bookmarkEnd w:id="0"/>
      <w:r w:rsidDel="00000000" w:rsidR="00000000" w:rsidRPr="00000000">
        <w:rPr>
          <w:b w:val="1"/>
          <w:sz w:val="34"/>
          <w:szCs w:val="34"/>
          <w:rtl w:val="0"/>
        </w:rPr>
        <w:t xml:space="preserve">Los neurólogos pueden gritar </w:t>
      </w:r>
      <w:hyperlink r:id="rId6">
        <w:r w:rsidDel="00000000" w:rsidR="00000000" w:rsidRPr="00000000">
          <w:rPr>
            <w:b w:val="1"/>
            <w:color w:val="1155cc"/>
            <w:sz w:val="34"/>
            <w:szCs w:val="34"/>
            <w:u w:val="single"/>
            <w:rtl w:val="0"/>
          </w:rPr>
          <w:t xml:space="preserve">esto es "científicamente imposible"</w:t>
        </w:r>
      </w:hyperlink>
      <w:r w:rsidDel="00000000" w:rsidR="00000000" w:rsidRPr="00000000">
        <w:rPr>
          <w:b w:val="1"/>
          <w:sz w:val="34"/>
          <w:szCs w:val="34"/>
          <w:rtl w:val="0"/>
        </w:rPr>
        <w:t xml:space="preserve"> todo lo que quieran...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Simplemente no pueden creer que tinnitus no tenga absolutamente nada que ver con los oídos ...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But with this </w:t>
      </w:r>
      <w:hyperlink r:id="rId7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one alarming thing</w:t>
        </w:r>
      </w:hyperlink>
      <w:r w:rsidDel="00000000" w:rsidR="00000000" w:rsidRPr="00000000">
        <w:rPr>
          <w:rtl w:val="0"/>
        </w:rPr>
        <w:t xml:space="preserve"> that’s happening inside your brain at this very moment...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Pues el zumbido que escucha es de hecho un síntoma de </w:t>
      </w:r>
      <w:hyperlink r:id="rId8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otro problema oculto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Encuentre más aquí: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b w:val="1"/>
          <w:color w:val="1155cc"/>
          <w:u w:val="single"/>
        </w:rPr>
      </w:pPr>
      <w:hyperlink r:id="rId9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De dónde vienen los zumbidos.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Cuando vea [esto], se preguntará cómo sobrevivió sin él, créame.</w:t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Ayudando a que Recupere su Vida,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Chuck G.</w:t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P.D. No se ría, este pequeño "método" realmente funciona...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"... cambió completamente mi vida en solo 7 días"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"ESTO ES INCREIBLE."</w:t>
      </w:r>
    </w:p>
    <w:p w:rsidR="00000000" w:rsidDel="00000000" w:rsidP="00000000" w:rsidRDefault="00000000" w:rsidRPr="00000000" w14:paraId="0000000F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Rule="auto"/>
        <w:rPr>
          <w:b w:val="1"/>
          <w:color w:val="1155cc"/>
          <w:u w:val="single"/>
        </w:rPr>
      </w:pPr>
      <w:hyperlink r:id="rId10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CLICK AQUI si sufre de zumbidos en los oídos? Con este desayuno puede revertir tinnitus rápidamente...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tinnitusadios.com/video.php?utm_source=RB&amp;utm_medium=Mail_Drop&amp;utm_campaign=T911SP_RB_11-01-18" TargetMode="External"/><Relationship Id="rId9" Type="http://schemas.openxmlformats.org/officeDocument/2006/relationships/hyperlink" Target="https://www.tinnitusadios.com/video.php?utm_source=RB&amp;utm_medium=Mail_Drop&amp;utm_campaign=T911SP_RB_11-01-18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tinnitusadios.com/video.php?utm_source=RB&amp;utm_medium=Mail_Drop&amp;utm_campaign=T911SP_RB_11-01-18" TargetMode="External"/><Relationship Id="rId7" Type="http://schemas.openxmlformats.org/officeDocument/2006/relationships/hyperlink" Target="https://www.tinnitusadios.com/video.php?utm_source=RB&amp;utm_medium=Mail_Drop&amp;utm_campaign=T911SP_RB_11-01-18" TargetMode="External"/><Relationship Id="rId8" Type="http://schemas.openxmlformats.org/officeDocument/2006/relationships/hyperlink" Target="https://www.tinnitusadios.com/video.php?utm_source=RB&amp;utm_medium=Mail_Drop&amp;utm_campaign=T911SP_RB_11-01-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