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uss3py2hb6z3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Los neurocirujanos pueden gritar </w:t>
      </w:r>
      <w:hyperlink r:id="rId6">
        <w:r w:rsidDel="00000000" w:rsidR="00000000" w:rsidRPr="00000000">
          <w:rPr>
            <w:b w:val="1"/>
            <w:color w:val="1155cc"/>
            <w:sz w:val="34"/>
            <w:szCs w:val="34"/>
            <w:u w:val="single"/>
            <w:rtl w:val="0"/>
          </w:rPr>
          <w:t xml:space="preserve">esto es "médicamente imposible"</w:t>
        </w:r>
      </w:hyperlink>
      <w:r w:rsidDel="00000000" w:rsidR="00000000" w:rsidRPr="00000000">
        <w:rPr>
          <w:b w:val="1"/>
          <w:sz w:val="34"/>
          <w:szCs w:val="34"/>
          <w:rtl w:val="0"/>
        </w:rPr>
        <w:t xml:space="preserve"> tanto como quieran...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 pueden creer que el tinnitus no tenga absolutamente nada que ver con los oídos...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Pero esta </w:t>
      </w:r>
      <w:hyperlink r:id="rId7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cosa alarmante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que está ocurriendo en tu cerebro en este mismo momento...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3187700" cy="2349500"/>
            <wp:effectExtent b="0" l="0" r="0" t="0"/>
            <wp:docPr id="1" name="image1.gif"/>
            <a:graphic>
              <a:graphicData uri="http://schemas.openxmlformats.org/drawingml/2006/picture">
                <pic:pic>
                  <pic:nvPicPr>
                    <pic:cNvPr id="0" name="image1.gif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877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Como el zumbido que oyes es, de hecho, el síntoma de </w:t>
      </w:r>
      <w:hyperlink r:id="rId9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otra condición oculta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Lee más aquí: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Calibri" w:cs="Calibri" w:eastAsia="Calibri" w:hAnsi="Calibri"/>
          <w:b w:val="1"/>
          <w:color w:val="1155cc"/>
          <w:u w:val="single"/>
        </w:rPr>
      </w:pPr>
      <w:hyperlink r:id="rId10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De dónde provienen realmente los zumbidos en los oídos.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Una vez veas [esto], te preguntarás cómo has podido sobrevivir sin ello, créeme.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Ayudándote a devolverte la vida,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Chuck Gains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P.S. No te rías, porque este sencillo y extraño "método" realmente funciona…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"...me ha cambiado completamente la vida en tan solo 7 días."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"ESTA COSA ES EXTRAORDINARIA."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HAZ CLIC AQUÍ si estás experimentando zumbidos en los oídos. Desayuna ESTO y destruye el tinnitus rápidamente...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770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700"/>
        <w:tblGridChange w:id="0">
          <w:tblGrid>
            <w:gridCol w:w="7700"/>
          </w:tblGrid>
        </w:tblGridChange>
      </w:tblGrid>
      <w:tr>
        <w:trPr>
          <w:cantSplit w:val="0"/>
          <w:trHeight w:val="1323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b w:val="1"/>
                <w:color w:val="1155cc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gettinnitus911.com/video.php?utm_source=HH&amp;utm_medium=Mail_Drop&amp;utm_campaign=T911_HH_12-05-18_speechless" TargetMode="External"/><Relationship Id="rId10" Type="http://schemas.openxmlformats.org/officeDocument/2006/relationships/hyperlink" Target="https://www.gettinnitus911.com/video.php?utm_source=HH&amp;utm_medium=Mail_Drop&amp;utm_campaign=T911_HH_12-05-18_speechless" TargetMode="External"/><Relationship Id="rId9" Type="http://schemas.openxmlformats.org/officeDocument/2006/relationships/hyperlink" Target="https://www.gettinnitus911.com/video.php?utm_source=HH&amp;utm_medium=Mail_Drop&amp;utm_campaign=T911_HH_12-05-18_speechless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gettinnitus911.com/video.php?utm_source=HH&amp;utm_medium=Mail_Drop&amp;utm_campaign=T911_HH_12-05-18_speechless" TargetMode="External"/><Relationship Id="rId7" Type="http://schemas.openxmlformats.org/officeDocument/2006/relationships/hyperlink" Target="https://www.gettinnitus911.com/video.php?utm_source=HH&amp;utm_medium=Mail_Drop&amp;utm_campaign=T911_HH_12-05-18_speechless" TargetMode="External"/><Relationship Id="rId8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