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Subject line:</w:t>
      </w:r>
      <w:r w:rsidDel="00000000" w:rsidR="00000000" w:rsidRPr="00000000">
        <w:rPr>
          <w:sz w:val="21"/>
          <w:szCs w:val="21"/>
          <w:highlight w:val="white"/>
          <w:rtl w:val="0"/>
        </w:rPr>
        <w:br w:type="textWrapping"/>
        <w:t xml:space="preserve">¿Tinnitus es una “</w:t>
      </w:r>
      <w:r w:rsidDel="00000000" w:rsidR="00000000" w:rsidRPr="00000000">
        <w:rPr>
          <w:rtl w:val="0"/>
        </w:rPr>
        <w:t xml:space="preserve">señal de advertencia”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 de que tu cerebro está muriendo?</w:t>
      </w:r>
    </w:p>
    <w:p w:rsidR="00000000" w:rsidDel="00000000" w:rsidP="00000000" w:rsidRDefault="00000000" w:rsidRPr="00000000" w14:paraId="00000002">
      <w:pPr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Body:</w:t>
        <w:br w:type="textWrapping"/>
        <w:br w:type="textWrapping"/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Los médicos están </w:t>
      </w:r>
      <w:r w:rsidDel="00000000" w:rsidR="00000000" w:rsidRPr="00000000">
        <w:rPr>
          <w:rtl w:val="0"/>
        </w:rPr>
        <w:t xml:space="preserve">desconcertados</w:t>
      </w:r>
      <w:r w:rsidDel="00000000" w:rsidR="00000000" w:rsidRPr="00000000">
        <w:rPr>
          <w:rFonts w:ascii="Roboto" w:cs="Roboto" w:eastAsia="Roboto" w:hAnsi="Roboto"/>
          <w:sz w:val="27"/>
          <w:szCs w:val="27"/>
          <w:highlight w:val="white"/>
          <w:rtl w:val="0"/>
        </w:rPr>
        <w:t xml:space="preserve"> 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por esto estudio nuevo que revela la verdadera causa del tinnitus…</w:t>
      </w:r>
    </w:p>
    <w:p w:rsidR="00000000" w:rsidDel="00000000" w:rsidP="00000000" w:rsidRDefault="00000000" w:rsidRPr="00000000" w14:paraId="00000004">
      <w:pPr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Resulta que el tinnitus no es un problema de los oídos en absoluto.</w:t>
      </w:r>
    </w:p>
    <w:p w:rsidR="00000000" w:rsidDel="00000000" w:rsidP="00000000" w:rsidRDefault="00000000" w:rsidRPr="00000000" w14:paraId="00000006">
      <w:pPr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color w:val="4a86e8"/>
          <w:sz w:val="21"/>
          <w:szCs w:val="21"/>
          <w:highlight w:val="white"/>
          <w:u w:val="singl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¡De hecho,</w:t>
      </w:r>
      <w:r w:rsidDel="00000000" w:rsidR="00000000" w:rsidRPr="00000000">
        <w:rPr>
          <w:b w:val="1"/>
          <w:rtl w:val="0"/>
        </w:rPr>
        <w:t xml:space="preserve"> ese zumbido, chasquido y recorte que te tortura es actualmente un “señal de advertencia” temprana que tu cerebro está muriendo!</w:t>
        <w:br w:type="textWrapping"/>
        <w:br w:type="textWrapping"/>
      </w:r>
      <w:r w:rsidDel="00000000" w:rsidR="00000000" w:rsidRPr="00000000">
        <w:rPr>
          <w:rtl w:val="0"/>
        </w:rPr>
        <w:t xml:space="preserve">Y todo se debe a </w:t>
      </w:r>
      <w:r w:rsidDel="00000000" w:rsidR="00000000" w:rsidRPr="00000000">
        <w:rPr>
          <w:color w:val="4a86e8"/>
          <w:u w:val="single"/>
          <w:rtl w:val="0"/>
        </w:rPr>
        <w:t xml:space="preserve">ESTA cosa impactante que está sucediendo en tu cerebro en este momento.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.</w:t>
      </w:r>
      <w:r w:rsidDel="00000000" w:rsidR="00000000" w:rsidRPr="00000000">
        <w:rPr>
          <w:sz w:val="21"/>
          <w:szCs w:val="21"/>
          <w:highlight w:val="white"/>
        </w:rPr>
        <w:drawing>
          <wp:inline distB="114300" distT="114300" distL="114300" distR="114300">
            <wp:extent cx="2662238" cy="2672477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62238" cy="267247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Es similar </w:t>
      </w:r>
      <w:r w:rsidDel="00000000" w:rsidR="00000000" w:rsidRPr="00000000">
        <w:rPr>
          <w:rtl w:val="0"/>
        </w:rPr>
        <w:t xml:space="preserve">a cuando tu coche se avería..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Primero escuchas </w:t>
      </w:r>
      <w:r w:rsidDel="00000000" w:rsidR="00000000" w:rsidRPr="00000000">
        <w:rPr>
          <w:rtl w:val="0"/>
        </w:rPr>
        <w:t xml:space="preserve">un extraño zumbido o sonido de retumbar.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i w:val="1"/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Entonces </w:t>
      </w:r>
      <w:r w:rsidDel="00000000" w:rsidR="00000000" w:rsidRPr="00000000">
        <w:rPr>
          <w:rtl w:val="0"/>
        </w:rPr>
        <w:t xml:space="preserve">se pone más alto…hasta que el humo comience a subir del motor o peor aún, </w:t>
      </w:r>
      <w:r w:rsidDel="00000000" w:rsidR="00000000" w:rsidRPr="00000000">
        <w:rPr>
          <w:i w:val="1"/>
          <w:rtl w:val="0"/>
        </w:rPr>
        <w:t xml:space="preserve">simplemente deja de funcionar.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1"/>
          <w:szCs w:val="21"/>
          <w:highlight w:val="white"/>
        </w:rPr>
      </w:pPr>
      <w:r w:rsidDel="00000000" w:rsidR="00000000" w:rsidRPr="00000000">
        <w:rPr>
          <w:i w:val="1"/>
          <w:sz w:val="21"/>
          <w:szCs w:val="21"/>
          <w:highlight w:val="white"/>
          <w:rtl w:val="0"/>
        </w:rPr>
        <w:br w:type="textWrapping"/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El tinnitus es exactamente lo mismo.</w:t>
      </w:r>
      <w:r w:rsidDel="00000000" w:rsidR="00000000" w:rsidRPr="00000000">
        <w:rPr>
          <w:rtl w:val="0"/>
        </w:rPr>
        <w:t xml:space="preserve"> Es el síntoma de algo mucho peor.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color w:val="4a86e8"/>
          <w:sz w:val="21"/>
          <w:szCs w:val="21"/>
          <w:highlight w:val="white"/>
          <w:u w:val="singl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br w:type="textWrapping"/>
        <w:t xml:space="preserve">==&gt;</w:t>
      </w:r>
      <w:r w:rsidDel="00000000" w:rsidR="00000000" w:rsidRPr="00000000">
        <w:rPr>
          <w:b w:val="1"/>
          <w:color w:val="4a86e8"/>
          <w:sz w:val="21"/>
          <w:szCs w:val="21"/>
          <w:highlight w:val="white"/>
          <w:u w:val="single"/>
          <w:rtl w:val="0"/>
        </w:rPr>
        <w:t xml:space="preserve">Descubre todos los detalles en </w:t>
      </w:r>
      <w:r w:rsidDel="00000000" w:rsidR="00000000" w:rsidRPr="00000000">
        <w:rPr>
          <w:b w:val="1"/>
          <w:color w:val="4a86e8"/>
          <w:u w:val="single"/>
          <w:rtl w:val="0"/>
        </w:rPr>
        <w:t xml:space="preserve">este revelador vídeo, antes de que sea demasiado tarde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